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AC" w:rsidRDefault="00ED15F3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F250AC" w:rsidRDefault="00F250AC">
      <w:pPr>
        <w:spacing w:after="0" w:line="240" w:lineRule="auto"/>
      </w:pP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S.S.SEMONZO AMATORI 19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ATLETICO 83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AURORA SAN </w:t>
      </w:r>
      <w:r>
        <w:rPr>
          <w:rFonts w:ascii="Courier New" w:eastAsia="Courier New" w:hAnsi="Courier New" w:cs="Courier New"/>
        </w:rPr>
        <w:t xml:space="preserve">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21:15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S.S.SEMONZO AMATORI 19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21:15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MARSAN U.S.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CASONENSE CALCIO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21:15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AC.AM. EZZELINO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ATLETICO 83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NACIONAL CUSINATI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21:15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      - REAL NOVE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>MUSSOLENTE POLIS.      - S.S.SEMONZO</w:t>
      </w:r>
      <w:r>
        <w:rPr>
          <w:rFonts w:ascii="Courier New" w:eastAsia="Courier New" w:hAnsi="Courier New" w:cs="Courier New"/>
        </w:rPr>
        <w:t xml:space="preserve">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U.S.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CARTIGLIANO 1982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NOVE              - MARSAN UNITED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AURORA SAN ZENO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F250AC" w:rsidRDefault="00ED15F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250AC" w:rsidRDefault="00ED15F3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CARTIGLIANO 1982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MARSAN UNITED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REAL NOVE         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AURORA SAN ZENO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F250AC" w:rsidRDefault="00ED15F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AC.AM. EZZELINO        - MARSAN U.S.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F250AC" w:rsidRDefault="00F250AC">
      <w:pPr>
        <w:spacing w:after="0" w:line="240" w:lineRule="auto"/>
      </w:pPr>
    </w:p>
    <w:sectPr w:rsidR="00F250AC" w:rsidSect="00ED15F3">
      <w:pgSz w:w="16837" w:h="11905" w:orient="landscape"/>
      <w:pgMar w:top="141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AC"/>
    <w:rsid w:val="00ED15F3"/>
    <w:rsid w:val="00F2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2F52"/>
  <w15:docId w15:val="{8C7B6177-A898-4F95-A1CD-E753A0B7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2018-12-17T15:54:00Z</cp:lastPrinted>
  <dcterms:created xsi:type="dcterms:W3CDTF">2018-12-17T15:54:00Z</dcterms:created>
  <dcterms:modified xsi:type="dcterms:W3CDTF">2018-12-17T15:54:00Z</dcterms:modified>
  <cp:category/>
</cp:coreProperties>
</file>